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4342" w14:textId="77777777" w:rsidR="00C5743C" w:rsidRPr="00C5743C" w:rsidRDefault="00C5743C" w:rsidP="00C5743C">
      <w:pPr>
        <w:pStyle w:val="Heading1"/>
        <w:rPr>
          <w:rFonts w:eastAsia="Times New Roman"/>
          <w:lang w:eastAsia="en-GB"/>
        </w:rPr>
      </w:pPr>
      <w:proofErr w:type="spellStart"/>
      <w:r w:rsidRPr="00C5743C">
        <w:rPr>
          <w:rFonts w:eastAsia="Times New Roman"/>
          <w:lang w:eastAsia="en-GB"/>
        </w:rPr>
        <w:t>Acecura</w:t>
      </w:r>
      <w:proofErr w:type="spellEnd"/>
      <w:r w:rsidRPr="00C5743C">
        <w:rPr>
          <w:rFonts w:eastAsia="Times New Roman"/>
          <w:lang w:eastAsia="en-GB"/>
        </w:rPr>
        <w:t xml:space="preserve"> Privacy Policy</w:t>
      </w:r>
    </w:p>
    <w:p w14:paraId="154E1E72" w14:textId="77777777" w:rsidR="00AE0B41" w:rsidRDefault="00AE0B41" w:rsidP="00AE0B41">
      <w:pPr>
        <w:pStyle w:val="Heading2"/>
        <w:rPr>
          <w:rFonts w:eastAsia="Times New Roman"/>
          <w:lang w:eastAsia="en-GB"/>
        </w:rPr>
      </w:pPr>
    </w:p>
    <w:p w14:paraId="28F5F6C5" w14:textId="6A9FF385" w:rsidR="00C5743C" w:rsidRPr="00C5743C" w:rsidRDefault="00C5743C" w:rsidP="00AE0B41">
      <w:pPr>
        <w:pStyle w:val="Heading2"/>
        <w:rPr>
          <w:rFonts w:eastAsia="Times New Roman"/>
          <w:lang w:eastAsia="en-GB"/>
        </w:rPr>
      </w:pPr>
      <w:r w:rsidRPr="00C5743C">
        <w:rPr>
          <w:rFonts w:eastAsia="Times New Roman"/>
          <w:lang w:eastAsia="en-GB"/>
        </w:rPr>
        <w:t>Introduction</w:t>
      </w:r>
    </w:p>
    <w:p w14:paraId="7F08BB74" w14:textId="77777777" w:rsidR="00C5743C" w:rsidRDefault="00C5743C" w:rsidP="00AE0B41">
      <w:pPr>
        <w:jc w:val="both"/>
        <w:rPr>
          <w:lang w:eastAsia="en-GB"/>
        </w:rPr>
      </w:pPr>
      <w:r w:rsidRPr="00C5743C">
        <w:rPr>
          <w:lang w:eastAsia="en-GB"/>
        </w:rPr>
        <w:t xml:space="preserve">At </w:t>
      </w:r>
      <w:proofErr w:type="spellStart"/>
      <w:r w:rsidRPr="00C5743C">
        <w:rPr>
          <w:lang w:eastAsia="en-GB"/>
        </w:rPr>
        <w:t>Acecura</w:t>
      </w:r>
      <w:proofErr w:type="spellEnd"/>
      <w:r w:rsidRPr="00C5743C">
        <w:rPr>
          <w:lang w:eastAsia="en-GB"/>
        </w:rPr>
        <w:t>, we are committed to protecting your privacy and maintaining the security of your personal information. This privacy policy explains how we collect, use, and protect your personal information when you use our mobile application and services.</w:t>
      </w:r>
    </w:p>
    <w:p w14:paraId="4CA1FDB8" w14:textId="77777777" w:rsidR="00536C94" w:rsidRPr="00C5743C" w:rsidRDefault="00536C94" w:rsidP="00AE0B41">
      <w:pPr>
        <w:jc w:val="both"/>
        <w:rPr>
          <w:lang w:eastAsia="en-GB"/>
        </w:rPr>
      </w:pPr>
    </w:p>
    <w:p w14:paraId="0D0C53D2" w14:textId="77777777" w:rsidR="00C5743C" w:rsidRDefault="00C5743C" w:rsidP="00AE0B41">
      <w:pPr>
        <w:jc w:val="both"/>
        <w:rPr>
          <w:lang w:eastAsia="en-GB"/>
        </w:rPr>
      </w:pPr>
      <w:r w:rsidRPr="00C5743C">
        <w:rPr>
          <w:lang w:eastAsia="en-GB"/>
        </w:rPr>
        <w:t xml:space="preserve">By using the </w:t>
      </w:r>
      <w:proofErr w:type="spellStart"/>
      <w:r w:rsidRPr="00C5743C">
        <w:rPr>
          <w:lang w:eastAsia="en-GB"/>
        </w:rPr>
        <w:t>Acecura</w:t>
      </w:r>
      <w:proofErr w:type="spellEnd"/>
      <w:r w:rsidRPr="00C5743C">
        <w:rPr>
          <w:lang w:eastAsia="en-GB"/>
        </w:rPr>
        <w:t xml:space="preserve"> app and services, you consent to the collection, processing, and storage of your personal information as described in this policy.</w:t>
      </w:r>
    </w:p>
    <w:p w14:paraId="559982B5" w14:textId="77777777" w:rsidR="00AE0B41" w:rsidRDefault="00AE0B41" w:rsidP="00AE0B41">
      <w:pPr>
        <w:jc w:val="both"/>
        <w:rPr>
          <w:lang w:eastAsia="en-GB"/>
        </w:rPr>
      </w:pPr>
    </w:p>
    <w:p w14:paraId="72C6815E" w14:textId="77777777" w:rsidR="00AE0B41" w:rsidRPr="00C5743C" w:rsidRDefault="00AE0B41" w:rsidP="00AE0B41">
      <w:pPr>
        <w:jc w:val="both"/>
        <w:rPr>
          <w:lang w:eastAsia="en-GB"/>
        </w:rPr>
      </w:pPr>
    </w:p>
    <w:p w14:paraId="2CF84A60" w14:textId="77777777" w:rsidR="00C5743C" w:rsidRPr="00C5743C" w:rsidRDefault="00C5743C" w:rsidP="00AE0B41">
      <w:pPr>
        <w:pStyle w:val="Heading2"/>
        <w:rPr>
          <w:rFonts w:eastAsia="Times New Roman"/>
          <w:lang w:eastAsia="en-GB"/>
        </w:rPr>
      </w:pPr>
      <w:r w:rsidRPr="00C5743C">
        <w:rPr>
          <w:rFonts w:eastAsia="Times New Roman"/>
          <w:lang w:eastAsia="en-GB"/>
        </w:rPr>
        <w:t>Information We Collect</w:t>
      </w:r>
    </w:p>
    <w:p w14:paraId="4C4A095C" w14:textId="77777777" w:rsidR="00C5743C" w:rsidRPr="00C5743C" w:rsidRDefault="00C5743C" w:rsidP="00AE0B41">
      <w:pPr>
        <w:rPr>
          <w:lang w:eastAsia="en-GB"/>
        </w:rPr>
      </w:pPr>
      <w:r w:rsidRPr="00C5743C">
        <w:rPr>
          <w:lang w:eastAsia="en-GB"/>
        </w:rPr>
        <w:t>We collect personal information from you when you create an account, update your profile, use our services, and interact with our app. This information may include:</w:t>
      </w:r>
    </w:p>
    <w:p w14:paraId="3DC937BC" w14:textId="0600F62E" w:rsidR="00AE0B41" w:rsidRDefault="00C5743C" w:rsidP="00AE0B41">
      <w:pPr>
        <w:pStyle w:val="ListParagraph"/>
        <w:numPr>
          <w:ilvl w:val="0"/>
          <w:numId w:val="9"/>
        </w:numPr>
        <w:rPr>
          <w:lang w:eastAsia="en-GB"/>
        </w:rPr>
      </w:pPr>
      <w:r w:rsidRPr="00C5743C">
        <w:rPr>
          <w:lang w:eastAsia="en-GB"/>
        </w:rPr>
        <w:t xml:space="preserve">Personal Identifiers: Name, email address, date of birth, and phone number </w:t>
      </w:r>
    </w:p>
    <w:p w14:paraId="28971759" w14:textId="6D13BE81" w:rsidR="00AE0B41" w:rsidRDefault="00C5743C" w:rsidP="00AE0B41">
      <w:pPr>
        <w:pStyle w:val="ListParagraph"/>
        <w:numPr>
          <w:ilvl w:val="0"/>
          <w:numId w:val="9"/>
        </w:numPr>
        <w:rPr>
          <w:lang w:eastAsia="en-GB"/>
        </w:rPr>
      </w:pPr>
      <w:r w:rsidRPr="00C5743C">
        <w:rPr>
          <w:lang w:eastAsia="en-GB"/>
        </w:rPr>
        <w:t xml:space="preserve">Demographic Information: Gender, age, and location </w:t>
      </w:r>
    </w:p>
    <w:p w14:paraId="6614598A" w14:textId="37231409" w:rsidR="00AE0B41" w:rsidRDefault="00C5743C" w:rsidP="00AE0B41">
      <w:pPr>
        <w:pStyle w:val="ListParagraph"/>
        <w:numPr>
          <w:ilvl w:val="0"/>
          <w:numId w:val="9"/>
        </w:numPr>
        <w:rPr>
          <w:lang w:eastAsia="en-GB"/>
        </w:rPr>
      </w:pPr>
      <w:r w:rsidRPr="00C5743C">
        <w:rPr>
          <w:lang w:eastAsia="en-GB"/>
        </w:rPr>
        <w:t xml:space="preserve">Health Information: Information related to the care recipient's condition, symptoms, and care </w:t>
      </w:r>
      <w:r w:rsidR="00CF2651" w:rsidRPr="00C5743C">
        <w:rPr>
          <w:lang w:eastAsia="en-GB"/>
        </w:rPr>
        <w:t>needs.</w:t>
      </w:r>
      <w:r w:rsidRPr="00C5743C">
        <w:rPr>
          <w:lang w:eastAsia="en-GB"/>
        </w:rPr>
        <w:t xml:space="preserve"> </w:t>
      </w:r>
    </w:p>
    <w:p w14:paraId="4F55E902" w14:textId="20985830" w:rsidR="00C5743C" w:rsidRDefault="00C5743C" w:rsidP="00AE0B41">
      <w:pPr>
        <w:pStyle w:val="ListParagraph"/>
        <w:numPr>
          <w:ilvl w:val="0"/>
          <w:numId w:val="9"/>
        </w:numPr>
        <w:rPr>
          <w:lang w:eastAsia="en-GB"/>
        </w:rPr>
      </w:pPr>
      <w:r w:rsidRPr="00C5743C">
        <w:rPr>
          <w:lang w:eastAsia="en-GB"/>
        </w:rPr>
        <w:t xml:space="preserve">Usage Information: Data about how you use the </w:t>
      </w:r>
      <w:proofErr w:type="spellStart"/>
      <w:r w:rsidRPr="00C5743C">
        <w:rPr>
          <w:lang w:eastAsia="en-GB"/>
        </w:rPr>
        <w:t>Acecura</w:t>
      </w:r>
      <w:proofErr w:type="spellEnd"/>
      <w:r w:rsidRPr="00C5743C">
        <w:rPr>
          <w:lang w:eastAsia="en-GB"/>
        </w:rPr>
        <w:t xml:space="preserve"> app and services, including your preferences and interactions with </w:t>
      </w:r>
      <w:r w:rsidR="00AE0B41" w:rsidRPr="00C5743C">
        <w:rPr>
          <w:lang w:eastAsia="en-GB"/>
        </w:rPr>
        <w:t>features.</w:t>
      </w:r>
    </w:p>
    <w:p w14:paraId="2B6E26DA" w14:textId="77777777" w:rsidR="00AE0B41" w:rsidRDefault="00AE0B41" w:rsidP="00AE0B41">
      <w:pPr>
        <w:rPr>
          <w:lang w:eastAsia="en-GB"/>
        </w:rPr>
      </w:pPr>
    </w:p>
    <w:p w14:paraId="7CD4AC01" w14:textId="77777777" w:rsidR="00AE0B41" w:rsidRPr="00C5743C" w:rsidRDefault="00AE0B41" w:rsidP="00AE0B41">
      <w:pPr>
        <w:rPr>
          <w:lang w:eastAsia="en-GB"/>
        </w:rPr>
      </w:pPr>
    </w:p>
    <w:p w14:paraId="2DD8E2B8" w14:textId="77777777" w:rsidR="00C5743C" w:rsidRPr="00C5743C" w:rsidRDefault="00C5743C" w:rsidP="00CF2651">
      <w:pPr>
        <w:pStyle w:val="Heading2"/>
        <w:rPr>
          <w:rFonts w:eastAsia="Times New Roman"/>
          <w:lang w:eastAsia="en-GB"/>
        </w:rPr>
      </w:pPr>
      <w:r w:rsidRPr="00C5743C">
        <w:rPr>
          <w:rFonts w:eastAsia="Times New Roman"/>
          <w:lang w:eastAsia="en-GB"/>
        </w:rPr>
        <w:t>How We Use Your Information</w:t>
      </w:r>
    </w:p>
    <w:p w14:paraId="747E8362" w14:textId="77777777" w:rsidR="00C5743C" w:rsidRPr="00C5743C" w:rsidRDefault="00C5743C" w:rsidP="00CF2651">
      <w:pPr>
        <w:rPr>
          <w:lang w:eastAsia="en-GB"/>
        </w:rPr>
      </w:pPr>
      <w:r w:rsidRPr="00C5743C">
        <w:rPr>
          <w:lang w:eastAsia="en-GB"/>
        </w:rPr>
        <w:t>We use your personal information to:</w:t>
      </w:r>
    </w:p>
    <w:p w14:paraId="06E173FD" w14:textId="51CDE7C5" w:rsidR="00CF2651" w:rsidRDefault="00C5743C" w:rsidP="00CF2651">
      <w:pPr>
        <w:pStyle w:val="ListParagraph"/>
        <w:numPr>
          <w:ilvl w:val="0"/>
          <w:numId w:val="11"/>
        </w:numPr>
        <w:rPr>
          <w:lang w:eastAsia="en-GB"/>
        </w:rPr>
      </w:pPr>
      <w:r w:rsidRPr="00C5743C">
        <w:rPr>
          <w:lang w:eastAsia="en-GB"/>
        </w:rPr>
        <w:t xml:space="preserve">Provide our services, including the </w:t>
      </w:r>
      <w:r w:rsidR="00536C94">
        <w:rPr>
          <w:lang w:eastAsia="en-GB"/>
        </w:rPr>
        <w:t>roadmap planner, c</w:t>
      </w:r>
      <w:r w:rsidRPr="00C5743C">
        <w:rPr>
          <w:lang w:eastAsia="en-GB"/>
        </w:rPr>
        <w:t xml:space="preserve">ircle of </w:t>
      </w:r>
      <w:r w:rsidR="00536C94">
        <w:rPr>
          <w:lang w:eastAsia="en-GB"/>
        </w:rPr>
        <w:t>c</w:t>
      </w:r>
      <w:r w:rsidRPr="00C5743C">
        <w:rPr>
          <w:lang w:eastAsia="en-GB"/>
        </w:rPr>
        <w:t xml:space="preserve">are, marketplace, symptom checker, and guidance </w:t>
      </w:r>
      <w:r w:rsidR="00CF2651" w:rsidRPr="00C5743C">
        <w:rPr>
          <w:lang w:eastAsia="en-GB"/>
        </w:rPr>
        <w:t>section.</w:t>
      </w:r>
      <w:r w:rsidRPr="00C5743C">
        <w:rPr>
          <w:lang w:eastAsia="en-GB"/>
        </w:rPr>
        <w:t xml:space="preserve"> </w:t>
      </w:r>
    </w:p>
    <w:p w14:paraId="24FBAEBD" w14:textId="666B455A" w:rsidR="00536C94" w:rsidRDefault="00C5743C" w:rsidP="00536C94">
      <w:pPr>
        <w:pStyle w:val="ListParagraph"/>
        <w:numPr>
          <w:ilvl w:val="0"/>
          <w:numId w:val="11"/>
        </w:numPr>
        <w:rPr>
          <w:lang w:eastAsia="en-GB"/>
        </w:rPr>
      </w:pPr>
      <w:r w:rsidRPr="00C5743C">
        <w:rPr>
          <w:lang w:eastAsia="en-GB"/>
        </w:rPr>
        <w:t>Personali</w:t>
      </w:r>
      <w:r w:rsidR="00536C94">
        <w:rPr>
          <w:lang w:eastAsia="en-GB"/>
        </w:rPr>
        <w:t>s</w:t>
      </w:r>
      <w:r w:rsidRPr="00C5743C">
        <w:rPr>
          <w:lang w:eastAsia="en-GB"/>
        </w:rPr>
        <w:t>e your experience and tailor content to your needs</w:t>
      </w:r>
      <w:r w:rsidR="00536C94">
        <w:rPr>
          <w:lang w:eastAsia="en-GB"/>
        </w:rPr>
        <w:t>.</w:t>
      </w:r>
    </w:p>
    <w:p w14:paraId="6E6F05D1" w14:textId="69A2C8BB" w:rsidR="00CF2651" w:rsidRDefault="00C5743C" w:rsidP="00536C94">
      <w:pPr>
        <w:pStyle w:val="ListParagraph"/>
        <w:numPr>
          <w:ilvl w:val="0"/>
          <w:numId w:val="11"/>
        </w:numPr>
        <w:rPr>
          <w:lang w:eastAsia="en-GB"/>
        </w:rPr>
      </w:pPr>
      <w:r w:rsidRPr="00C5743C">
        <w:rPr>
          <w:lang w:eastAsia="en-GB"/>
        </w:rPr>
        <w:t xml:space="preserve">Improve and maintain our app and </w:t>
      </w:r>
      <w:r w:rsidR="00CF2651" w:rsidRPr="00C5743C">
        <w:rPr>
          <w:lang w:eastAsia="en-GB"/>
        </w:rPr>
        <w:t>services.</w:t>
      </w:r>
      <w:r w:rsidRPr="00C5743C">
        <w:rPr>
          <w:lang w:eastAsia="en-GB"/>
        </w:rPr>
        <w:t xml:space="preserve"> </w:t>
      </w:r>
    </w:p>
    <w:p w14:paraId="745EC44D" w14:textId="4700B685" w:rsidR="00CF2651" w:rsidRDefault="00C5743C" w:rsidP="00CF2651">
      <w:pPr>
        <w:pStyle w:val="ListParagraph"/>
        <w:numPr>
          <w:ilvl w:val="0"/>
          <w:numId w:val="11"/>
        </w:numPr>
        <w:rPr>
          <w:lang w:eastAsia="en-GB"/>
        </w:rPr>
      </w:pPr>
      <w:r w:rsidRPr="00C5743C">
        <w:rPr>
          <w:lang w:eastAsia="en-GB"/>
        </w:rPr>
        <w:t xml:space="preserve">Communicate with you, including sending you updates, notifications, and promotional </w:t>
      </w:r>
      <w:r w:rsidR="00CF2651" w:rsidRPr="00C5743C">
        <w:rPr>
          <w:lang w:eastAsia="en-GB"/>
        </w:rPr>
        <w:t>materials.</w:t>
      </w:r>
      <w:r w:rsidRPr="00C5743C">
        <w:rPr>
          <w:lang w:eastAsia="en-GB"/>
        </w:rPr>
        <w:t xml:space="preserve"> </w:t>
      </w:r>
    </w:p>
    <w:p w14:paraId="269604CB" w14:textId="6C970511" w:rsidR="00CF2651" w:rsidRDefault="00CF2651" w:rsidP="00CF2651">
      <w:pPr>
        <w:pStyle w:val="ListParagraph"/>
        <w:numPr>
          <w:ilvl w:val="0"/>
          <w:numId w:val="11"/>
        </w:numPr>
        <w:rPr>
          <w:lang w:eastAsia="en-GB"/>
        </w:rPr>
      </w:pPr>
      <w:r w:rsidRPr="00C5743C">
        <w:rPr>
          <w:lang w:eastAsia="en-GB"/>
        </w:rPr>
        <w:t>Analyse</w:t>
      </w:r>
      <w:r w:rsidR="00C5743C" w:rsidRPr="00C5743C">
        <w:rPr>
          <w:lang w:eastAsia="en-GB"/>
        </w:rPr>
        <w:t xml:space="preserve"> usage data to inform development and business </w:t>
      </w:r>
      <w:r w:rsidRPr="00C5743C">
        <w:rPr>
          <w:lang w:eastAsia="en-GB"/>
        </w:rPr>
        <w:t>decisions.</w:t>
      </w:r>
    </w:p>
    <w:p w14:paraId="34833EF0" w14:textId="51C6E8CA" w:rsidR="00C5743C" w:rsidRDefault="00C5743C" w:rsidP="00CF2651">
      <w:pPr>
        <w:pStyle w:val="ListParagraph"/>
        <w:numPr>
          <w:ilvl w:val="0"/>
          <w:numId w:val="11"/>
        </w:numPr>
        <w:rPr>
          <w:lang w:eastAsia="en-GB"/>
        </w:rPr>
      </w:pPr>
      <w:r w:rsidRPr="00C5743C">
        <w:rPr>
          <w:lang w:eastAsia="en-GB"/>
        </w:rPr>
        <w:t xml:space="preserve">Protect our users and comply with legal </w:t>
      </w:r>
      <w:r w:rsidR="00CF2651" w:rsidRPr="00C5743C">
        <w:rPr>
          <w:lang w:eastAsia="en-GB"/>
        </w:rPr>
        <w:t>obligations.</w:t>
      </w:r>
    </w:p>
    <w:p w14:paraId="38AD5969" w14:textId="77777777" w:rsidR="00CF2651" w:rsidRDefault="00CF2651" w:rsidP="00CF2651">
      <w:pPr>
        <w:rPr>
          <w:lang w:eastAsia="en-GB"/>
        </w:rPr>
      </w:pPr>
    </w:p>
    <w:p w14:paraId="12EA6996" w14:textId="77777777" w:rsidR="00CF2651" w:rsidRPr="00C5743C" w:rsidRDefault="00CF2651" w:rsidP="00CF2651">
      <w:pPr>
        <w:rPr>
          <w:lang w:eastAsia="en-GB"/>
        </w:rPr>
      </w:pPr>
    </w:p>
    <w:p w14:paraId="2A124C3D" w14:textId="77777777" w:rsidR="00C5743C" w:rsidRPr="00C5743C" w:rsidRDefault="00C5743C" w:rsidP="00CF2651">
      <w:pPr>
        <w:pStyle w:val="Heading2"/>
        <w:rPr>
          <w:rFonts w:eastAsia="Times New Roman"/>
          <w:lang w:eastAsia="en-GB"/>
        </w:rPr>
      </w:pPr>
      <w:r w:rsidRPr="00C5743C">
        <w:rPr>
          <w:rFonts w:eastAsia="Times New Roman"/>
          <w:lang w:eastAsia="en-GB"/>
        </w:rPr>
        <w:t>Sharing Your Information</w:t>
      </w:r>
    </w:p>
    <w:p w14:paraId="1B038BD7" w14:textId="77777777" w:rsidR="00C5743C" w:rsidRPr="00C5743C" w:rsidRDefault="00C5743C" w:rsidP="00CF2651">
      <w:pPr>
        <w:rPr>
          <w:lang w:eastAsia="en-GB"/>
        </w:rPr>
      </w:pPr>
      <w:r w:rsidRPr="00C5743C">
        <w:rPr>
          <w:lang w:eastAsia="en-GB"/>
        </w:rPr>
        <w:t>We may share your personal information with:</w:t>
      </w:r>
    </w:p>
    <w:p w14:paraId="0F371298" w14:textId="05D3CAD3" w:rsidR="00536C94" w:rsidRDefault="00C5743C" w:rsidP="00536C94">
      <w:pPr>
        <w:pStyle w:val="ListParagraph"/>
        <w:numPr>
          <w:ilvl w:val="0"/>
          <w:numId w:val="13"/>
        </w:numPr>
        <w:rPr>
          <w:lang w:eastAsia="en-GB"/>
        </w:rPr>
      </w:pPr>
      <w:r w:rsidRPr="00C5743C">
        <w:rPr>
          <w:lang w:eastAsia="en-GB"/>
        </w:rPr>
        <w:t xml:space="preserve">Service providers who assist us in operating our app, conducting our business, or providing services to you, </w:t>
      </w:r>
      <w:proofErr w:type="gramStart"/>
      <w:r w:rsidRPr="00C5743C">
        <w:rPr>
          <w:lang w:eastAsia="en-GB"/>
        </w:rPr>
        <w:t>as long as</w:t>
      </w:r>
      <w:proofErr w:type="gramEnd"/>
      <w:r w:rsidRPr="00C5743C">
        <w:rPr>
          <w:lang w:eastAsia="en-GB"/>
        </w:rPr>
        <w:t xml:space="preserve"> they agree to keep your information confidential</w:t>
      </w:r>
      <w:r w:rsidR="00536C94">
        <w:rPr>
          <w:lang w:eastAsia="en-GB"/>
        </w:rPr>
        <w:t>.</w:t>
      </w:r>
    </w:p>
    <w:p w14:paraId="72187C1D" w14:textId="18A50ED7" w:rsidR="00C5743C" w:rsidRDefault="00C5743C" w:rsidP="00536C94">
      <w:pPr>
        <w:pStyle w:val="ListParagraph"/>
        <w:numPr>
          <w:ilvl w:val="0"/>
          <w:numId w:val="13"/>
        </w:numPr>
        <w:rPr>
          <w:lang w:eastAsia="en-GB"/>
        </w:rPr>
      </w:pPr>
      <w:r w:rsidRPr="00C5743C">
        <w:rPr>
          <w:lang w:eastAsia="en-GB"/>
        </w:rPr>
        <w:t xml:space="preserve">Legal authorities or parties when required to comply with legal obligations, protect our rights or property, or ensure the safety of our </w:t>
      </w:r>
      <w:r w:rsidR="00CF2651" w:rsidRPr="00C5743C">
        <w:rPr>
          <w:lang w:eastAsia="en-GB"/>
        </w:rPr>
        <w:t>users.</w:t>
      </w:r>
    </w:p>
    <w:p w14:paraId="3410C42B" w14:textId="77777777" w:rsidR="00536C94" w:rsidRPr="00C5743C" w:rsidRDefault="00536C94" w:rsidP="00536C94">
      <w:pPr>
        <w:pStyle w:val="ListParagraph"/>
        <w:rPr>
          <w:lang w:eastAsia="en-GB"/>
        </w:rPr>
      </w:pPr>
    </w:p>
    <w:p w14:paraId="305E498A" w14:textId="77777777" w:rsidR="00C5743C" w:rsidRPr="00C5743C" w:rsidRDefault="00C5743C" w:rsidP="00CF2651">
      <w:pPr>
        <w:rPr>
          <w:lang w:eastAsia="en-GB"/>
        </w:rPr>
      </w:pPr>
      <w:r w:rsidRPr="00C5743C">
        <w:rPr>
          <w:lang w:eastAsia="en-GB"/>
        </w:rPr>
        <w:t>We do not sell or trade your personal information to third parties.</w:t>
      </w:r>
    </w:p>
    <w:p w14:paraId="699D09F4" w14:textId="77777777" w:rsidR="00CF2651" w:rsidRDefault="00CF2651" w:rsidP="00CF2651">
      <w:pPr>
        <w:pStyle w:val="Heading2"/>
        <w:rPr>
          <w:rFonts w:eastAsia="Times New Roman"/>
          <w:lang w:eastAsia="en-GB"/>
        </w:rPr>
      </w:pPr>
    </w:p>
    <w:p w14:paraId="2C380747" w14:textId="130CB589" w:rsidR="00C5743C" w:rsidRPr="00C5743C" w:rsidRDefault="00C5743C" w:rsidP="00CF2651">
      <w:pPr>
        <w:pStyle w:val="Heading2"/>
        <w:rPr>
          <w:rFonts w:eastAsia="Times New Roman"/>
          <w:lang w:eastAsia="en-GB"/>
        </w:rPr>
      </w:pPr>
      <w:r w:rsidRPr="00C5743C">
        <w:rPr>
          <w:rFonts w:eastAsia="Times New Roman"/>
          <w:lang w:eastAsia="en-GB"/>
        </w:rPr>
        <w:t>Security</w:t>
      </w:r>
    </w:p>
    <w:p w14:paraId="7C7C07F4" w14:textId="77777777" w:rsidR="00C5743C" w:rsidRPr="00C5743C" w:rsidRDefault="00C5743C" w:rsidP="00CF2651">
      <w:pPr>
        <w:rPr>
          <w:lang w:eastAsia="en-GB"/>
        </w:rPr>
      </w:pPr>
      <w:r w:rsidRPr="00C5743C">
        <w:rPr>
          <w:lang w:eastAsia="en-GB"/>
        </w:rPr>
        <w:t>We implement a variety of security measures to protect your personal information, including encryption, access controls, and regular security audits. However, no method of transmission or storage is completely secure, and we cannot guarantee the absolute security of your information.</w:t>
      </w:r>
    </w:p>
    <w:p w14:paraId="51908EA7" w14:textId="77777777" w:rsidR="00CF2651" w:rsidRDefault="00CF2651" w:rsidP="00CF2651">
      <w:pPr>
        <w:pStyle w:val="Heading2"/>
        <w:rPr>
          <w:rFonts w:eastAsia="Times New Roman"/>
          <w:lang w:eastAsia="en-GB"/>
        </w:rPr>
      </w:pPr>
    </w:p>
    <w:p w14:paraId="3D4A21B0" w14:textId="7BD911E6" w:rsidR="00C5743C" w:rsidRPr="00C5743C" w:rsidRDefault="00C5743C" w:rsidP="00CF2651">
      <w:pPr>
        <w:pStyle w:val="Heading2"/>
        <w:rPr>
          <w:rFonts w:eastAsia="Times New Roman"/>
          <w:lang w:eastAsia="en-GB"/>
        </w:rPr>
      </w:pPr>
      <w:r w:rsidRPr="00C5743C">
        <w:rPr>
          <w:rFonts w:eastAsia="Times New Roman"/>
          <w:lang w:eastAsia="en-GB"/>
        </w:rPr>
        <w:t>Data Retention</w:t>
      </w:r>
    </w:p>
    <w:p w14:paraId="5FFB3520" w14:textId="77777777" w:rsidR="00C5743C" w:rsidRPr="00C5743C" w:rsidRDefault="00C5743C" w:rsidP="00CF2651">
      <w:pPr>
        <w:rPr>
          <w:lang w:eastAsia="en-GB"/>
        </w:rPr>
      </w:pPr>
      <w:r w:rsidRPr="00C5743C">
        <w:rPr>
          <w:lang w:eastAsia="en-GB"/>
        </w:rPr>
        <w:t>We will retain your personal information for as long as necessary to provide our services, comply with legal obligations, resolve disputes, and enforce our agreements.</w:t>
      </w:r>
    </w:p>
    <w:p w14:paraId="0C6355C4" w14:textId="77777777" w:rsidR="00CF2651" w:rsidRDefault="00CF2651" w:rsidP="00CF2651">
      <w:pPr>
        <w:pStyle w:val="Heading2"/>
        <w:rPr>
          <w:rFonts w:eastAsia="Times New Roman"/>
          <w:lang w:eastAsia="en-GB"/>
        </w:rPr>
      </w:pPr>
    </w:p>
    <w:p w14:paraId="433204CF" w14:textId="50F970A5" w:rsidR="00C5743C" w:rsidRPr="00C5743C" w:rsidRDefault="00C5743C" w:rsidP="00CF2651">
      <w:pPr>
        <w:pStyle w:val="Heading2"/>
        <w:rPr>
          <w:rFonts w:eastAsia="Times New Roman"/>
          <w:lang w:eastAsia="en-GB"/>
        </w:rPr>
      </w:pPr>
      <w:r w:rsidRPr="00C5743C">
        <w:rPr>
          <w:rFonts w:eastAsia="Times New Roman"/>
          <w:lang w:eastAsia="en-GB"/>
        </w:rPr>
        <w:t>Your Rights</w:t>
      </w:r>
    </w:p>
    <w:p w14:paraId="70EF6086" w14:textId="77777777" w:rsidR="00C5743C" w:rsidRPr="00C5743C" w:rsidRDefault="00C5743C" w:rsidP="00CF2651">
      <w:pPr>
        <w:pStyle w:val="NoSpacing"/>
        <w:rPr>
          <w:lang w:eastAsia="en-GB"/>
        </w:rPr>
      </w:pPr>
      <w:r w:rsidRPr="00C5743C">
        <w:rPr>
          <w:lang w:eastAsia="en-GB"/>
        </w:rPr>
        <w:t>You have the right to:</w:t>
      </w:r>
    </w:p>
    <w:p w14:paraId="545CEC80" w14:textId="77777777" w:rsidR="00CF2651" w:rsidRDefault="00C5743C" w:rsidP="00CF2651">
      <w:pPr>
        <w:pStyle w:val="NoSpacing"/>
        <w:rPr>
          <w:lang w:eastAsia="en-GB"/>
        </w:rPr>
      </w:pPr>
      <w:r w:rsidRPr="00C5743C">
        <w:rPr>
          <w:lang w:eastAsia="en-GB"/>
        </w:rPr>
        <w:t xml:space="preserve">a. Access your personal information held by </w:t>
      </w:r>
      <w:proofErr w:type="spellStart"/>
      <w:proofErr w:type="gramStart"/>
      <w:r w:rsidRPr="00C5743C">
        <w:rPr>
          <w:lang w:eastAsia="en-GB"/>
        </w:rPr>
        <w:t>Acecura</w:t>
      </w:r>
      <w:proofErr w:type="spellEnd"/>
      <w:proofErr w:type="gramEnd"/>
    </w:p>
    <w:p w14:paraId="05932DCE" w14:textId="77777777" w:rsidR="00CF2651" w:rsidRDefault="00C5743C" w:rsidP="00CF2651">
      <w:pPr>
        <w:pStyle w:val="NoSpacing"/>
        <w:rPr>
          <w:lang w:eastAsia="en-GB"/>
        </w:rPr>
      </w:pPr>
      <w:r w:rsidRPr="00C5743C">
        <w:rPr>
          <w:lang w:eastAsia="en-GB"/>
        </w:rPr>
        <w:t xml:space="preserve">b. Request correction or deletion of your personal information </w:t>
      </w:r>
    </w:p>
    <w:p w14:paraId="0CA83604" w14:textId="77777777" w:rsidR="00CF2651" w:rsidRDefault="00C5743C" w:rsidP="00CF2651">
      <w:pPr>
        <w:pStyle w:val="NoSpacing"/>
        <w:rPr>
          <w:lang w:eastAsia="en-GB"/>
        </w:rPr>
      </w:pPr>
      <w:r w:rsidRPr="00C5743C">
        <w:rPr>
          <w:lang w:eastAsia="en-GB"/>
        </w:rPr>
        <w:t xml:space="preserve">c. Object to the processing of your personal information </w:t>
      </w:r>
    </w:p>
    <w:p w14:paraId="517A06ED" w14:textId="77777777" w:rsidR="00CF2651" w:rsidRDefault="00C5743C" w:rsidP="00CF2651">
      <w:pPr>
        <w:pStyle w:val="NoSpacing"/>
        <w:rPr>
          <w:lang w:eastAsia="en-GB"/>
        </w:rPr>
      </w:pPr>
      <w:r w:rsidRPr="00C5743C">
        <w:rPr>
          <w:lang w:eastAsia="en-GB"/>
        </w:rPr>
        <w:t xml:space="preserve">d. Request restriction of processing of your personal information </w:t>
      </w:r>
    </w:p>
    <w:p w14:paraId="2A56E107" w14:textId="2C2CE5D6" w:rsidR="00C5743C" w:rsidRDefault="00C5743C" w:rsidP="00CF2651">
      <w:pPr>
        <w:pStyle w:val="NoSpacing"/>
        <w:rPr>
          <w:lang w:eastAsia="en-GB"/>
        </w:rPr>
      </w:pPr>
      <w:r w:rsidRPr="00C5743C">
        <w:rPr>
          <w:lang w:eastAsia="en-GB"/>
        </w:rPr>
        <w:t xml:space="preserve">e. Request data </w:t>
      </w:r>
      <w:r w:rsidR="00CF2651" w:rsidRPr="00C5743C">
        <w:rPr>
          <w:lang w:eastAsia="en-GB"/>
        </w:rPr>
        <w:t>portability.</w:t>
      </w:r>
    </w:p>
    <w:p w14:paraId="130B05C9" w14:textId="77777777" w:rsidR="00536C94" w:rsidRPr="00C5743C" w:rsidRDefault="00536C94" w:rsidP="00CF2651">
      <w:pPr>
        <w:pStyle w:val="NoSpacing"/>
        <w:rPr>
          <w:lang w:eastAsia="en-GB"/>
        </w:rPr>
      </w:pPr>
    </w:p>
    <w:p w14:paraId="62039631" w14:textId="4FAFE4A1" w:rsidR="00C5743C" w:rsidRPr="00C5743C" w:rsidRDefault="00C5743C" w:rsidP="00CF2651">
      <w:pPr>
        <w:pStyle w:val="NoSpacing"/>
        <w:rPr>
          <w:lang w:eastAsia="en-GB"/>
        </w:rPr>
      </w:pPr>
      <w:r w:rsidRPr="00C5743C">
        <w:rPr>
          <w:lang w:eastAsia="en-GB"/>
        </w:rPr>
        <w:t xml:space="preserve">To exercise these rights or if you have any questions or concerns about this privacy policy, please contact us </w:t>
      </w:r>
      <w:r w:rsidR="00536C94">
        <w:rPr>
          <w:lang w:eastAsia="en-GB"/>
        </w:rPr>
        <w:t xml:space="preserve">at </w:t>
      </w:r>
      <w:hyperlink r:id="rId5" w:history="1">
        <w:r w:rsidR="00536C94" w:rsidRPr="00FC2CBD">
          <w:rPr>
            <w:rStyle w:val="Hyperlink"/>
            <w:bdr w:val="single" w:sz="2" w:space="0" w:color="D9D9E3" w:frame="1"/>
            <w:lang w:eastAsia="en-GB"/>
          </w:rPr>
          <w:t>hello@acecura.com</w:t>
        </w:r>
      </w:hyperlink>
      <w:r w:rsidRPr="00C5743C">
        <w:rPr>
          <w:lang w:eastAsia="en-GB"/>
        </w:rPr>
        <w:t>.</w:t>
      </w:r>
    </w:p>
    <w:p w14:paraId="6AA7CF54" w14:textId="77777777" w:rsidR="00CF2651" w:rsidRDefault="00CF2651" w:rsidP="00CF2651">
      <w:pPr>
        <w:pStyle w:val="Heading2"/>
        <w:rPr>
          <w:rFonts w:eastAsia="Times New Roman"/>
          <w:lang w:eastAsia="en-GB"/>
        </w:rPr>
      </w:pPr>
    </w:p>
    <w:p w14:paraId="3EA5CF09" w14:textId="4893D6E4" w:rsidR="00C5743C" w:rsidRPr="00C5743C" w:rsidRDefault="00C5743C" w:rsidP="00CF2651">
      <w:pPr>
        <w:pStyle w:val="Heading2"/>
        <w:rPr>
          <w:rFonts w:eastAsia="Times New Roman"/>
          <w:lang w:eastAsia="en-GB"/>
        </w:rPr>
      </w:pPr>
      <w:r w:rsidRPr="00C5743C">
        <w:rPr>
          <w:rFonts w:eastAsia="Times New Roman"/>
          <w:lang w:eastAsia="en-GB"/>
        </w:rPr>
        <w:t>Changes to This Policy</w:t>
      </w:r>
    </w:p>
    <w:p w14:paraId="7A04620F" w14:textId="77777777" w:rsidR="00C5743C" w:rsidRDefault="00C5743C" w:rsidP="00CF2651">
      <w:pPr>
        <w:rPr>
          <w:lang w:eastAsia="en-GB"/>
        </w:rPr>
      </w:pPr>
      <w:r w:rsidRPr="00C5743C">
        <w:rPr>
          <w:lang w:eastAsia="en-GB"/>
        </w:rPr>
        <w:t>We reserve the right to update or change this privacy policy at any time. We will notify you of any changes by posting the updated policy on our app and website. Your continued use of our app and services after any changes to this policy will constitute your acceptance of those changes.</w:t>
      </w:r>
    </w:p>
    <w:p w14:paraId="12192954" w14:textId="77777777" w:rsidR="00536C94" w:rsidRPr="00C5743C" w:rsidRDefault="00536C94" w:rsidP="00CF2651">
      <w:pPr>
        <w:rPr>
          <w:lang w:eastAsia="en-GB"/>
        </w:rPr>
      </w:pPr>
    </w:p>
    <w:p w14:paraId="1532D8D5" w14:textId="5A847CDF" w:rsidR="00C5743C" w:rsidRPr="00C5743C" w:rsidRDefault="00C5743C" w:rsidP="00CF2651">
      <w:pPr>
        <w:rPr>
          <w:lang w:eastAsia="en-GB"/>
        </w:rPr>
      </w:pPr>
      <w:r w:rsidRPr="00C5743C">
        <w:rPr>
          <w:lang w:eastAsia="en-GB"/>
        </w:rPr>
        <w:t xml:space="preserve">Last updated: </w:t>
      </w:r>
      <w:r w:rsidR="00536C94">
        <w:rPr>
          <w:lang w:eastAsia="en-GB"/>
        </w:rPr>
        <w:t>10/07/2023</w:t>
      </w:r>
    </w:p>
    <w:p w14:paraId="5AB50EC3" w14:textId="04D693E7" w:rsidR="00C5743C" w:rsidRPr="00C5743C" w:rsidRDefault="00C5743C" w:rsidP="00CF2651">
      <w:pPr>
        <w:rPr>
          <w:lang w:eastAsia="en-GB"/>
        </w:rPr>
      </w:pPr>
      <w:r w:rsidRPr="00C5743C">
        <w:rPr>
          <w:lang w:eastAsia="en-GB"/>
        </w:rPr>
        <w:t xml:space="preserve">If you have any questions about this privacy policy or our privacy practices, please contact us at </w:t>
      </w:r>
      <w:hyperlink r:id="rId6" w:history="1">
        <w:r w:rsidR="00536C94" w:rsidRPr="00FC2CBD">
          <w:rPr>
            <w:rStyle w:val="Hyperlink"/>
            <w:bdr w:val="single" w:sz="2" w:space="0" w:color="D9D9E3" w:frame="1"/>
            <w:lang w:eastAsia="en-GB"/>
          </w:rPr>
          <w:t>hello@acecura.com</w:t>
        </w:r>
      </w:hyperlink>
      <w:r w:rsidRPr="00C5743C">
        <w:rPr>
          <w:lang w:eastAsia="en-GB"/>
        </w:rPr>
        <w:t>.</w:t>
      </w:r>
    </w:p>
    <w:p w14:paraId="0AAF3E17" w14:textId="77777777" w:rsidR="007C0ACF" w:rsidRDefault="007C0ACF"/>
    <w:sectPr w:rsidR="007C0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969"/>
    <w:multiLevelType w:val="multilevel"/>
    <w:tmpl w:val="5172F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D5801"/>
    <w:multiLevelType w:val="multilevel"/>
    <w:tmpl w:val="B2FE2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9834A6"/>
    <w:multiLevelType w:val="hybridMultilevel"/>
    <w:tmpl w:val="B6D6C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B7B11"/>
    <w:multiLevelType w:val="hybridMultilevel"/>
    <w:tmpl w:val="242027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32914"/>
    <w:multiLevelType w:val="hybridMultilevel"/>
    <w:tmpl w:val="5324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949F7"/>
    <w:multiLevelType w:val="hybridMultilevel"/>
    <w:tmpl w:val="8C4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F7104"/>
    <w:multiLevelType w:val="multilevel"/>
    <w:tmpl w:val="CEDC8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54DD1"/>
    <w:multiLevelType w:val="multilevel"/>
    <w:tmpl w:val="042C8B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997A23"/>
    <w:multiLevelType w:val="multilevel"/>
    <w:tmpl w:val="EC1A2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36F3F"/>
    <w:multiLevelType w:val="multilevel"/>
    <w:tmpl w:val="01C8D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55DDD"/>
    <w:multiLevelType w:val="multilevel"/>
    <w:tmpl w:val="78F8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420246"/>
    <w:multiLevelType w:val="hybridMultilevel"/>
    <w:tmpl w:val="D678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A73C8"/>
    <w:multiLevelType w:val="multilevel"/>
    <w:tmpl w:val="09F8D8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2471315">
    <w:abstractNumId w:val="10"/>
  </w:num>
  <w:num w:numId="2" w16cid:durableId="1272975205">
    <w:abstractNumId w:val="9"/>
  </w:num>
  <w:num w:numId="3" w16cid:durableId="1522934886">
    <w:abstractNumId w:val="1"/>
  </w:num>
  <w:num w:numId="4" w16cid:durableId="157040014">
    <w:abstractNumId w:val="6"/>
  </w:num>
  <w:num w:numId="5" w16cid:durableId="991909384">
    <w:abstractNumId w:val="0"/>
  </w:num>
  <w:num w:numId="6" w16cid:durableId="1276405682">
    <w:abstractNumId w:val="12"/>
  </w:num>
  <w:num w:numId="7" w16cid:durableId="1448116100">
    <w:abstractNumId w:val="7"/>
  </w:num>
  <w:num w:numId="8" w16cid:durableId="908226072">
    <w:abstractNumId w:val="8"/>
  </w:num>
  <w:num w:numId="9" w16cid:durableId="1399325937">
    <w:abstractNumId w:val="4"/>
  </w:num>
  <w:num w:numId="10" w16cid:durableId="1774744013">
    <w:abstractNumId w:val="3"/>
  </w:num>
  <w:num w:numId="11" w16cid:durableId="1740471589">
    <w:abstractNumId w:val="5"/>
  </w:num>
  <w:num w:numId="12" w16cid:durableId="1821075284">
    <w:abstractNumId w:val="2"/>
  </w:num>
  <w:num w:numId="13" w16cid:durableId="1988127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3C"/>
    <w:rsid w:val="003B0FBC"/>
    <w:rsid w:val="00536C94"/>
    <w:rsid w:val="007C0ACF"/>
    <w:rsid w:val="007F0E76"/>
    <w:rsid w:val="008F4F24"/>
    <w:rsid w:val="00AE0B41"/>
    <w:rsid w:val="00C5743C"/>
    <w:rsid w:val="00CF26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746B"/>
  <w15:chartTrackingRefBased/>
  <w15:docId w15:val="{2F2C09DC-D963-824A-987F-41F6A9C6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4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B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43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C5743C"/>
    <w:rPr>
      <w:color w:val="0000FF"/>
      <w:u w:val="single"/>
    </w:rPr>
  </w:style>
  <w:style w:type="character" w:customStyle="1" w:styleId="Heading1Char">
    <w:name w:val="Heading 1 Char"/>
    <w:basedOn w:val="DefaultParagraphFont"/>
    <w:link w:val="Heading1"/>
    <w:uiPriority w:val="9"/>
    <w:rsid w:val="00C574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0B4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0B41"/>
    <w:pPr>
      <w:ind w:left="720"/>
      <w:contextualSpacing/>
    </w:pPr>
  </w:style>
  <w:style w:type="paragraph" w:styleId="NoSpacing">
    <w:name w:val="No Spacing"/>
    <w:uiPriority w:val="1"/>
    <w:qFormat/>
    <w:rsid w:val="00CF2651"/>
  </w:style>
  <w:style w:type="character" w:styleId="UnresolvedMention">
    <w:name w:val="Unresolved Mention"/>
    <w:basedOn w:val="DefaultParagraphFont"/>
    <w:uiPriority w:val="99"/>
    <w:semiHidden/>
    <w:unhideWhenUsed/>
    <w:rsid w:val="0053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646">
      <w:bodyDiv w:val="1"/>
      <w:marLeft w:val="0"/>
      <w:marRight w:val="0"/>
      <w:marTop w:val="0"/>
      <w:marBottom w:val="0"/>
      <w:divBdr>
        <w:top w:val="none" w:sz="0" w:space="0" w:color="auto"/>
        <w:left w:val="none" w:sz="0" w:space="0" w:color="auto"/>
        <w:bottom w:val="none" w:sz="0" w:space="0" w:color="auto"/>
        <w:right w:val="none" w:sz="0" w:space="0" w:color="auto"/>
      </w:divBdr>
    </w:div>
    <w:div w:id="666791468">
      <w:bodyDiv w:val="1"/>
      <w:marLeft w:val="0"/>
      <w:marRight w:val="0"/>
      <w:marTop w:val="0"/>
      <w:marBottom w:val="0"/>
      <w:divBdr>
        <w:top w:val="none" w:sz="0" w:space="0" w:color="auto"/>
        <w:left w:val="none" w:sz="0" w:space="0" w:color="auto"/>
        <w:bottom w:val="none" w:sz="0" w:space="0" w:color="auto"/>
        <w:right w:val="none" w:sz="0" w:space="0" w:color="auto"/>
      </w:divBdr>
    </w:div>
    <w:div w:id="15177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acecura.com" TargetMode="External"/><Relationship Id="rId5" Type="http://schemas.openxmlformats.org/officeDocument/2006/relationships/hyperlink" Target="mailto:hello@acecu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Amiribesheli</dc:creator>
  <cp:keywords/>
  <dc:description/>
  <cp:lastModifiedBy>Brendan Goss</cp:lastModifiedBy>
  <cp:revision>2</cp:revision>
  <dcterms:created xsi:type="dcterms:W3CDTF">2023-08-12T07:46:00Z</dcterms:created>
  <dcterms:modified xsi:type="dcterms:W3CDTF">2023-08-12T07:46:00Z</dcterms:modified>
</cp:coreProperties>
</file>